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8CE" w:rsidRPr="00833927" w:rsidRDefault="00294E06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ВЫПИСКА ИЗ </w:t>
      </w:r>
      <w:r w:rsidR="00A3064D" w:rsidRPr="00833927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A3064D" w:rsidRPr="008339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4B13" w:rsidRPr="0083392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90533">
        <w:rPr>
          <w:rFonts w:ascii="Times New Roman" w:eastAsia="Times New Roman" w:hAnsi="Times New Roman" w:cs="Times New Roman"/>
          <w:sz w:val="28"/>
          <w:szCs w:val="28"/>
        </w:rPr>
        <w:t>1</w:t>
      </w:r>
    </w:p>
    <w:p w:rsidR="00DB159C" w:rsidRPr="00833927" w:rsidRDefault="00B84089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33927">
        <w:rPr>
          <w:rFonts w:ascii="Times New Roman" w:eastAsia="Times New Roman" w:hAnsi="Times New Roman" w:cs="Times New Roman"/>
          <w:sz w:val="28"/>
          <w:szCs w:val="28"/>
        </w:rPr>
        <w:t>заседания комиссии по соблюдению требований к служебному по</w:t>
      </w:r>
      <w:r w:rsidR="00B90533">
        <w:rPr>
          <w:rFonts w:ascii="Times New Roman" w:eastAsia="Times New Roman" w:hAnsi="Times New Roman" w:cs="Times New Roman"/>
          <w:sz w:val="28"/>
          <w:szCs w:val="28"/>
        </w:rPr>
        <w:t>ведению муниципальных служащих А</w:t>
      </w:r>
      <w:r w:rsidRPr="00833927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</w:t>
      </w:r>
      <w:r w:rsidR="00DB159C" w:rsidRPr="00833927">
        <w:rPr>
          <w:rFonts w:ascii="Times New Roman" w:eastAsia="Times New Roman" w:hAnsi="Times New Roman" w:cs="Times New Roman"/>
          <w:sz w:val="28"/>
          <w:szCs w:val="28"/>
        </w:rPr>
        <w:br/>
      </w:r>
      <w:r w:rsidRPr="00833927">
        <w:rPr>
          <w:rFonts w:ascii="Times New Roman" w:eastAsia="Times New Roman" w:hAnsi="Times New Roman" w:cs="Times New Roman"/>
          <w:sz w:val="28"/>
          <w:szCs w:val="28"/>
        </w:rPr>
        <w:t>района и урегулированию конфликта интересов</w:t>
      </w:r>
      <w:r w:rsidR="00DB159C" w:rsidRPr="008339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A78CE" w:rsidRPr="00833927" w:rsidRDefault="00DB159C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33927">
        <w:rPr>
          <w:rFonts w:ascii="Times New Roman" w:eastAsia="Times New Roman" w:hAnsi="Times New Roman" w:cs="Times New Roman"/>
          <w:sz w:val="28"/>
          <w:szCs w:val="28"/>
        </w:rPr>
        <w:t xml:space="preserve">(далее – </w:t>
      </w:r>
      <w:r w:rsidR="005E6AA0" w:rsidRPr="00833927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33927">
        <w:rPr>
          <w:rFonts w:ascii="Times New Roman" w:eastAsia="Times New Roman" w:hAnsi="Times New Roman" w:cs="Times New Roman"/>
          <w:sz w:val="28"/>
          <w:szCs w:val="28"/>
        </w:rPr>
        <w:t>омиссия)</w:t>
      </w:r>
    </w:p>
    <w:p w:rsidR="00833927" w:rsidRPr="00833927" w:rsidRDefault="00833927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A78CE" w:rsidRPr="00346BE4" w:rsidRDefault="00CE2686" w:rsidP="00022E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6BE4">
        <w:rPr>
          <w:rFonts w:ascii="Times New Roman" w:eastAsia="Times New Roman" w:hAnsi="Times New Roman" w:cs="Times New Roman"/>
          <w:sz w:val="28"/>
          <w:szCs w:val="28"/>
        </w:rPr>
        <w:t>Дата проведения:</w:t>
      </w:r>
      <w:r w:rsidR="00B90533">
        <w:rPr>
          <w:rFonts w:ascii="Times New Roman" w:eastAsia="Times New Roman" w:hAnsi="Times New Roman" w:cs="Times New Roman"/>
          <w:sz w:val="28"/>
          <w:szCs w:val="28"/>
        </w:rPr>
        <w:t xml:space="preserve"> 10.01.2025</w:t>
      </w:r>
      <w:r w:rsidR="00B84089" w:rsidRPr="00346BE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346BE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346BE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346BE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346BE4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</w:t>
      </w:r>
    </w:p>
    <w:p w:rsidR="00BA78CE" w:rsidRPr="00346BE4" w:rsidRDefault="00B84089" w:rsidP="00022E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6BE4">
        <w:rPr>
          <w:rFonts w:ascii="Times New Roman" w:eastAsia="Times New Roman" w:hAnsi="Times New Roman" w:cs="Times New Roman"/>
          <w:sz w:val="28"/>
          <w:szCs w:val="28"/>
        </w:rPr>
        <w:t xml:space="preserve">Время начала заседания: </w:t>
      </w:r>
      <w:r w:rsidR="00B90533">
        <w:rPr>
          <w:rFonts w:ascii="Times New Roman" w:eastAsia="Times New Roman" w:hAnsi="Times New Roman" w:cs="Times New Roman"/>
          <w:sz w:val="28"/>
          <w:szCs w:val="28"/>
        </w:rPr>
        <w:t>12</w:t>
      </w:r>
      <w:r w:rsidR="00294E0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E2686" w:rsidRPr="00346BE4">
        <w:rPr>
          <w:rFonts w:ascii="Times New Roman" w:eastAsia="Times New Roman" w:hAnsi="Times New Roman" w:cs="Times New Roman"/>
          <w:sz w:val="28"/>
          <w:szCs w:val="28"/>
        </w:rPr>
        <w:t>часов</w:t>
      </w:r>
      <w:r w:rsidR="00681839" w:rsidRPr="00346B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94E06">
        <w:rPr>
          <w:rFonts w:ascii="Times New Roman" w:eastAsia="Times New Roman" w:hAnsi="Times New Roman" w:cs="Times New Roman"/>
          <w:sz w:val="28"/>
          <w:szCs w:val="28"/>
        </w:rPr>
        <w:t>00</w:t>
      </w:r>
      <w:r w:rsidR="00CE2686" w:rsidRPr="00346BE4">
        <w:rPr>
          <w:rFonts w:ascii="Times New Roman" w:eastAsia="Times New Roman" w:hAnsi="Times New Roman" w:cs="Times New Roman"/>
          <w:sz w:val="28"/>
          <w:szCs w:val="28"/>
        </w:rPr>
        <w:t xml:space="preserve"> минут</w:t>
      </w:r>
    </w:p>
    <w:p w:rsidR="00294E06" w:rsidRPr="00E65FB9" w:rsidRDefault="00B84089" w:rsidP="00E65F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6BE4">
        <w:rPr>
          <w:rFonts w:ascii="Times New Roman" w:eastAsia="Times New Roman" w:hAnsi="Times New Roman" w:cs="Times New Roman"/>
          <w:sz w:val="28"/>
          <w:szCs w:val="28"/>
        </w:rPr>
        <w:t xml:space="preserve">Место проведения: г. Ханты-Мансийск, ул. Гагарина, д.214, конференц-зал </w:t>
      </w:r>
      <w:r w:rsidRPr="00346BE4">
        <w:rPr>
          <w:rFonts w:ascii="Times New Roman" w:eastAsia="Times New Roman" w:hAnsi="Times New Roman" w:cs="Times New Roman"/>
          <w:sz w:val="28"/>
          <w:szCs w:val="28"/>
        </w:rPr>
        <w:br/>
        <w:t>(3 этаж)</w:t>
      </w:r>
    </w:p>
    <w:p w:rsidR="00C224C3" w:rsidRPr="00C224C3" w:rsidRDefault="00C224C3" w:rsidP="00C224C3">
      <w:pPr>
        <w:pStyle w:val="2"/>
        <w:rPr>
          <w:i w:val="0"/>
          <w:sz w:val="28"/>
          <w:szCs w:val="28"/>
        </w:rPr>
      </w:pPr>
      <w:r w:rsidRPr="00C224C3">
        <w:rPr>
          <w:i w:val="0"/>
          <w:sz w:val="28"/>
          <w:szCs w:val="28"/>
        </w:rPr>
        <w:t>ПОВЕСТКА:</w:t>
      </w:r>
    </w:p>
    <w:p w:rsidR="00B90533" w:rsidRPr="00B90533" w:rsidRDefault="00B90533" w:rsidP="00B90533">
      <w:pPr>
        <w:tabs>
          <w:tab w:val="left" w:pos="0"/>
          <w:tab w:val="left" w:pos="4860"/>
        </w:tabs>
        <w:spacing w:after="0" w:line="240" w:lineRule="auto"/>
        <w:ind w:firstLine="53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90533">
        <w:rPr>
          <w:rFonts w:ascii="Times New Roman" w:hAnsi="Times New Roman" w:cs="Times New Roman"/>
          <w:sz w:val="28"/>
          <w:szCs w:val="28"/>
        </w:rPr>
        <w:t xml:space="preserve">На заседании комиссии рассматривается уведомление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служащего </w:t>
      </w:r>
      <w:r w:rsidRPr="00B90533">
        <w:rPr>
          <w:rFonts w:ascii="Times New Roman" w:hAnsi="Times New Roman" w:cs="Times New Roman"/>
          <w:sz w:val="28"/>
          <w:szCs w:val="28"/>
        </w:rPr>
        <w:t>о намерении выполнять иную оплачиваемую работу в качестве секретаря территориальной избирательной комиссии Ханты-Мансийского района с право</w:t>
      </w:r>
      <w:r>
        <w:rPr>
          <w:rFonts w:ascii="Times New Roman" w:hAnsi="Times New Roman" w:cs="Times New Roman"/>
          <w:sz w:val="28"/>
          <w:szCs w:val="28"/>
        </w:rPr>
        <w:t>м решающего голоса.</w:t>
      </w:r>
    </w:p>
    <w:p w:rsidR="00C224C3" w:rsidRPr="002B0298" w:rsidRDefault="0036372F" w:rsidP="002B0298">
      <w:pPr>
        <w:tabs>
          <w:tab w:val="left" w:pos="0"/>
          <w:tab w:val="left" w:pos="4860"/>
        </w:tabs>
        <w:spacing w:after="0" w:line="240" w:lineRule="auto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B0298">
        <w:rPr>
          <w:rFonts w:ascii="Times New Roman" w:hAnsi="Times New Roman" w:cs="Times New Roman"/>
          <w:sz w:val="28"/>
          <w:szCs w:val="28"/>
        </w:rPr>
        <w:t xml:space="preserve">    </w:t>
      </w:r>
      <w:r w:rsidR="00C224C3" w:rsidRPr="002B0298">
        <w:rPr>
          <w:rFonts w:ascii="Times New Roman" w:hAnsi="Times New Roman" w:cs="Times New Roman"/>
          <w:sz w:val="28"/>
          <w:szCs w:val="28"/>
        </w:rPr>
        <w:t>В ходе заседания комиссией установлено:</w:t>
      </w:r>
    </w:p>
    <w:p w:rsidR="007B1EC7" w:rsidRPr="007B1EC7" w:rsidRDefault="007B1EC7" w:rsidP="002B029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1EC7">
        <w:rPr>
          <w:rFonts w:ascii="Times New Roman" w:eastAsia="Calibri" w:hAnsi="Times New Roman" w:cs="Times New Roman"/>
          <w:sz w:val="28"/>
          <w:szCs w:val="28"/>
        </w:rPr>
        <w:t>В соответствии с частью 2 статьи 11</w:t>
      </w:r>
      <w:r w:rsidRPr="007B1EC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7B1EC7">
        <w:rPr>
          <w:rFonts w:ascii="Times New Roman" w:eastAsia="Calibri" w:hAnsi="Times New Roman" w:cs="Times New Roman"/>
          <w:sz w:val="28"/>
          <w:szCs w:val="28"/>
        </w:rPr>
        <w:t xml:space="preserve">Федерального закона от </w:t>
      </w:r>
      <w:r w:rsidRPr="007B1EC7">
        <w:rPr>
          <w:rFonts w:ascii="Times New Roman" w:eastAsia="Calibri" w:hAnsi="Times New Roman" w:cs="Times New Roman"/>
          <w:sz w:val="28"/>
          <w:szCs w:val="28"/>
        </w:rPr>
        <w:br/>
        <w:t xml:space="preserve">02.03. 2007 № 25-ФЗ «О муниципальной службе в Российской Федерации» (далее – Федеральный закон № 25-ФЗ) муниципальный служащий вправе с предварительным уведомлением представителя нанимателя выполнять иную оплачиваемую работу, если это не повлечёт за собой конфликт интересов. </w:t>
      </w:r>
    </w:p>
    <w:p w:rsidR="007B1EC7" w:rsidRPr="007B1EC7" w:rsidRDefault="00294E06" w:rsidP="002B029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Муниципальным служащим</w:t>
      </w:r>
      <w:r w:rsidR="007B1EC7" w:rsidRPr="007B1EC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7B1EC7" w:rsidRPr="007B1EC7">
        <w:rPr>
          <w:rFonts w:ascii="Times New Roman" w:eastAsia="Calibri" w:hAnsi="Times New Roman" w:cs="Times New Roman"/>
          <w:sz w:val="28"/>
          <w:szCs w:val="28"/>
        </w:rPr>
        <w:t>соблюдены требования к служебному поведению, в частности, установленные частью 2 статьи 11 Федерального закона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B1EC7" w:rsidRPr="007B1EC7">
        <w:rPr>
          <w:rFonts w:ascii="Times New Roman" w:eastAsia="Calibri" w:hAnsi="Times New Roman" w:cs="Times New Roman"/>
          <w:sz w:val="28"/>
          <w:szCs w:val="28"/>
        </w:rPr>
        <w:t xml:space="preserve">№ 25-ФЗ о предварительном уведомлении представителя нанимателя при намерении выполнять иную оплачиваемую работу. </w:t>
      </w:r>
    </w:p>
    <w:p w:rsidR="00B90533" w:rsidRDefault="00B90533" w:rsidP="00B9053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</w:t>
      </w:r>
      <w:r w:rsidRPr="006B6D16">
        <w:rPr>
          <w:rFonts w:ascii="Times New Roman" w:eastAsia="Calibri" w:hAnsi="Times New Roman" w:cs="Times New Roman"/>
          <w:bCs/>
          <w:iCs/>
          <w:sz w:val="28"/>
          <w:szCs w:val="28"/>
        </w:rPr>
        <w:t>ри выполнении полномочий секретаря территориальной избирательной комиссии по осуществлению на соответствующей территории контроля за соблюдением избирательных прав, мер по соблюдению единого порядка установления итогов голосования, а также обеспечению соблюдения нормативов технологического оборудования для участковых комиссий и реализации мероприятий, связанных с подготовкой и проведением выборов, у муниципального служащего не усматривается личная заинтересованность, которая влияет или может повлиять на объективное исполне</w:t>
      </w:r>
      <w:r>
        <w:rPr>
          <w:rFonts w:ascii="Times New Roman" w:eastAsia="Calibri" w:hAnsi="Times New Roman" w:cs="Times New Roman"/>
          <w:bCs/>
          <w:iCs/>
          <w:sz w:val="28"/>
          <w:szCs w:val="28"/>
        </w:rPr>
        <w:t>ние ею</w:t>
      </w:r>
      <w:r w:rsidRPr="006B6D1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должностных обязанностей.</w:t>
      </w:r>
      <w:bookmarkStart w:id="0" w:name="_GoBack"/>
      <w:bookmarkEnd w:id="0"/>
    </w:p>
    <w:p w:rsidR="00B90533" w:rsidRPr="006B6D16" w:rsidRDefault="00B90533" w:rsidP="00B90533">
      <w:pPr>
        <w:tabs>
          <w:tab w:val="left" w:pos="0"/>
          <w:tab w:val="left" w:pos="4860"/>
        </w:tabs>
        <w:spacing w:after="0" w:line="240" w:lineRule="auto"/>
        <w:ind w:firstLine="539"/>
        <w:jc w:val="both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6B6D1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Иная оплачиваемая работа будет осуществляться </w:t>
      </w:r>
      <w:r w:rsidRPr="006B6D16">
        <w:rPr>
          <w:rFonts w:ascii="Times New Roman" w:eastAsia="Times New Roman" w:hAnsi="Times New Roman" w:cs="Times New Roman"/>
          <w:bCs/>
          <w:iCs/>
          <w:sz w:val="28"/>
          <w:szCs w:val="28"/>
        </w:rPr>
        <w:t>в своб</w:t>
      </w:r>
      <w:r w:rsidR="00E65FB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одное от основной работы время </w:t>
      </w:r>
      <w:r w:rsidRPr="006B6D16">
        <w:rPr>
          <w:rFonts w:ascii="Times New Roman" w:eastAsia="Calibri" w:hAnsi="Times New Roman" w:cs="Times New Roman"/>
          <w:bCs/>
          <w:iCs/>
          <w:sz w:val="28"/>
          <w:szCs w:val="28"/>
        </w:rPr>
        <w:t>в период подготовки и проведения</w:t>
      </w:r>
      <w:r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выборов Г</w:t>
      </w:r>
      <w:r w:rsidRPr="006B6D16">
        <w:rPr>
          <w:rFonts w:ascii="Times New Roman" w:eastAsia="Calibri" w:hAnsi="Times New Roman" w:cs="Times New Roman"/>
          <w:bCs/>
          <w:iCs/>
          <w:sz w:val="28"/>
          <w:szCs w:val="28"/>
        </w:rPr>
        <w:t>лавы сельского поселения Сибирский, о чем муниципальный служащий сообщил в уведомлении.</w:t>
      </w:r>
    </w:p>
    <w:p w:rsidR="00C224C3" w:rsidRPr="002B0298" w:rsidRDefault="00C224C3" w:rsidP="00E65FB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0298">
        <w:rPr>
          <w:rFonts w:ascii="Times New Roman" w:hAnsi="Times New Roman" w:cs="Times New Roman"/>
          <w:b/>
          <w:sz w:val="28"/>
          <w:szCs w:val="28"/>
        </w:rPr>
        <w:t xml:space="preserve">Решение комиссии: </w:t>
      </w:r>
    </w:p>
    <w:p w:rsidR="00294E06" w:rsidRPr="00294E06" w:rsidRDefault="00294E06" w:rsidP="00294E0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294E06">
        <w:rPr>
          <w:rFonts w:ascii="Times New Roman" w:eastAsia="Calibri" w:hAnsi="Times New Roman" w:cs="Times New Roman"/>
          <w:bCs/>
          <w:iCs/>
          <w:sz w:val="28"/>
          <w:szCs w:val="28"/>
        </w:rPr>
        <w:t>1. Признать, что при исполнении муниципальным служащим должностных обязанностей конфликт интересов отсутствует.</w:t>
      </w:r>
    </w:p>
    <w:p w:rsidR="00E65FB9" w:rsidRPr="00E65FB9" w:rsidRDefault="00294E06" w:rsidP="00E65FB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294E06">
        <w:rPr>
          <w:rFonts w:ascii="Times New Roman" w:eastAsia="Calibri" w:hAnsi="Times New Roman" w:cs="Times New Roman"/>
          <w:bCs/>
          <w:iCs/>
          <w:sz w:val="28"/>
          <w:szCs w:val="28"/>
        </w:rPr>
        <w:t>2. Дать муниципальному служащему, согласие на выполнение иной оплачиваемой работы в качестве секретаря территориальной избирательной комиссии Ханты-Мансийского района с правом решающего голоса.</w:t>
      </w:r>
    </w:p>
    <w:sectPr w:rsidR="00E65FB9" w:rsidRPr="00E65FB9" w:rsidSect="00022ECE">
      <w:headerReference w:type="default" r:id="rId8"/>
      <w:footerReference w:type="default" r:id="rId9"/>
      <w:pgSz w:w="11906" w:h="16838"/>
      <w:pgMar w:top="1134" w:right="1276" w:bottom="737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31A" w:rsidRDefault="000E631A" w:rsidP="00390E8A">
      <w:pPr>
        <w:spacing w:after="0" w:line="240" w:lineRule="auto"/>
      </w:pPr>
      <w:r>
        <w:separator/>
      </w:r>
    </w:p>
  </w:endnote>
  <w:endnote w:type="continuationSeparator" w:id="0">
    <w:p w:rsidR="000E631A" w:rsidRDefault="000E631A" w:rsidP="00390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9A1" w:rsidRDefault="00FE39A1">
    <w:pPr>
      <w:pStyle w:val="aa"/>
      <w:jc w:val="center"/>
    </w:pPr>
  </w:p>
  <w:p w:rsidR="00FE39A1" w:rsidRDefault="00FE39A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31A" w:rsidRDefault="000E631A" w:rsidP="00390E8A">
      <w:pPr>
        <w:spacing w:after="0" w:line="240" w:lineRule="auto"/>
      </w:pPr>
      <w:r>
        <w:separator/>
      </w:r>
    </w:p>
  </w:footnote>
  <w:footnote w:type="continuationSeparator" w:id="0">
    <w:p w:rsidR="000E631A" w:rsidRDefault="000E631A" w:rsidP="00390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6180211"/>
      <w:docPartObj>
        <w:docPartGallery w:val="Page Numbers (Top of Page)"/>
        <w:docPartUnique/>
      </w:docPartObj>
    </w:sdtPr>
    <w:sdtEndPr/>
    <w:sdtContent>
      <w:p w:rsidR="00A3505A" w:rsidRDefault="00A3505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5FB9">
          <w:rPr>
            <w:noProof/>
          </w:rPr>
          <w:t>2</w:t>
        </w:r>
        <w:r>
          <w:fldChar w:fldCharType="end"/>
        </w:r>
      </w:p>
    </w:sdtContent>
  </w:sdt>
  <w:p w:rsidR="00FE39A1" w:rsidRDefault="00FE39A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9E1765"/>
    <w:multiLevelType w:val="hybridMultilevel"/>
    <w:tmpl w:val="8CAAE97C"/>
    <w:lvl w:ilvl="0" w:tplc="DBE098D4">
      <w:start w:val="1"/>
      <w:numFmt w:val="decimal"/>
      <w:lvlText w:val="%1."/>
      <w:lvlJc w:val="left"/>
      <w:pPr>
        <w:ind w:left="987" w:hanging="42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3001643"/>
    <w:multiLevelType w:val="hybridMultilevel"/>
    <w:tmpl w:val="4DA87F0E"/>
    <w:lvl w:ilvl="0" w:tplc="E7D8F9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49417E4"/>
    <w:multiLevelType w:val="hybridMultilevel"/>
    <w:tmpl w:val="559A7FE0"/>
    <w:lvl w:ilvl="0" w:tplc="AB24097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58678AD"/>
    <w:multiLevelType w:val="hybridMultilevel"/>
    <w:tmpl w:val="855A6E26"/>
    <w:lvl w:ilvl="0" w:tplc="75104676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9062AA5"/>
    <w:multiLevelType w:val="hybridMultilevel"/>
    <w:tmpl w:val="16843954"/>
    <w:lvl w:ilvl="0" w:tplc="48F06F6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0CF4F3D"/>
    <w:multiLevelType w:val="hybridMultilevel"/>
    <w:tmpl w:val="17849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30DF8"/>
    <w:multiLevelType w:val="hybridMultilevel"/>
    <w:tmpl w:val="E5B4D078"/>
    <w:lvl w:ilvl="0" w:tplc="AB38EE9E">
      <w:start w:val="1"/>
      <w:numFmt w:val="decimal"/>
      <w:lvlText w:val="%1)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760A246A"/>
    <w:multiLevelType w:val="multilevel"/>
    <w:tmpl w:val="70EA1C0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i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  <w:b w:val="0"/>
      </w:r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3"/>
  </w:num>
  <w:num w:numId="5">
    <w:abstractNumId w:val="4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8CE"/>
    <w:rsid w:val="00000687"/>
    <w:rsid w:val="00003B91"/>
    <w:rsid w:val="00007405"/>
    <w:rsid w:val="000078FC"/>
    <w:rsid w:val="00020AA8"/>
    <w:rsid w:val="00022ECE"/>
    <w:rsid w:val="000279B4"/>
    <w:rsid w:val="000305A5"/>
    <w:rsid w:val="00030B78"/>
    <w:rsid w:val="00071981"/>
    <w:rsid w:val="000729EE"/>
    <w:rsid w:val="00076CFE"/>
    <w:rsid w:val="00076E41"/>
    <w:rsid w:val="00081851"/>
    <w:rsid w:val="000874D5"/>
    <w:rsid w:val="000A2845"/>
    <w:rsid w:val="000B1298"/>
    <w:rsid w:val="000C6C16"/>
    <w:rsid w:val="000D31D2"/>
    <w:rsid w:val="000E631A"/>
    <w:rsid w:val="000E7F45"/>
    <w:rsid w:val="000F6087"/>
    <w:rsid w:val="000F76CC"/>
    <w:rsid w:val="0010626E"/>
    <w:rsid w:val="001210BF"/>
    <w:rsid w:val="001318EE"/>
    <w:rsid w:val="00131F3B"/>
    <w:rsid w:val="00134434"/>
    <w:rsid w:val="001421A9"/>
    <w:rsid w:val="0014636A"/>
    <w:rsid w:val="00156934"/>
    <w:rsid w:val="001A0ACD"/>
    <w:rsid w:val="001A2700"/>
    <w:rsid w:val="001A6C0B"/>
    <w:rsid w:val="001B3256"/>
    <w:rsid w:val="001B3682"/>
    <w:rsid w:val="001B5C9A"/>
    <w:rsid w:val="001C200A"/>
    <w:rsid w:val="001D3642"/>
    <w:rsid w:val="001D48A6"/>
    <w:rsid w:val="001E1847"/>
    <w:rsid w:val="001E244B"/>
    <w:rsid w:val="001F34BC"/>
    <w:rsid w:val="001F7379"/>
    <w:rsid w:val="00202556"/>
    <w:rsid w:val="002031EB"/>
    <w:rsid w:val="00220E42"/>
    <w:rsid w:val="00225D98"/>
    <w:rsid w:val="00226ECC"/>
    <w:rsid w:val="002316FB"/>
    <w:rsid w:val="00243D6A"/>
    <w:rsid w:val="00244C4A"/>
    <w:rsid w:val="00244F92"/>
    <w:rsid w:val="00252487"/>
    <w:rsid w:val="00253E7B"/>
    <w:rsid w:val="00256807"/>
    <w:rsid w:val="00265A8F"/>
    <w:rsid w:val="00273063"/>
    <w:rsid w:val="00276D24"/>
    <w:rsid w:val="00283F03"/>
    <w:rsid w:val="00284EDA"/>
    <w:rsid w:val="00294E06"/>
    <w:rsid w:val="0029576D"/>
    <w:rsid w:val="002B0298"/>
    <w:rsid w:val="002B2732"/>
    <w:rsid w:val="002C2A43"/>
    <w:rsid w:val="002D580B"/>
    <w:rsid w:val="002D7F2D"/>
    <w:rsid w:val="002F081B"/>
    <w:rsid w:val="00307610"/>
    <w:rsid w:val="0031122B"/>
    <w:rsid w:val="0031674D"/>
    <w:rsid w:val="0032041B"/>
    <w:rsid w:val="003214DA"/>
    <w:rsid w:val="003374D2"/>
    <w:rsid w:val="0034178F"/>
    <w:rsid w:val="00346BE4"/>
    <w:rsid w:val="00346CDB"/>
    <w:rsid w:val="003548A9"/>
    <w:rsid w:val="00356F50"/>
    <w:rsid w:val="003576A0"/>
    <w:rsid w:val="00360C69"/>
    <w:rsid w:val="0036372F"/>
    <w:rsid w:val="003706A8"/>
    <w:rsid w:val="00373CD0"/>
    <w:rsid w:val="00380BF8"/>
    <w:rsid w:val="00390E8A"/>
    <w:rsid w:val="003B572A"/>
    <w:rsid w:val="003B6E0E"/>
    <w:rsid w:val="003C5CF4"/>
    <w:rsid w:val="003D17A0"/>
    <w:rsid w:val="003F4720"/>
    <w:rsid w:val="00403791"/>
    <w:rsid w:val="00406C11"/>
    <w:rsid w:val="00411546"/>
    <w:rsid w:val="0042381B"/>
    <w:rsid w:val="004251E1"/>
    <w:rsid w:val="00444A9E"/>
    <w:rsid w:val="00446886"/>
    <w:rsid w:val="00447BF5"/>
    <w:rsid w:val="00452522"/>
    <w:rsid w:val="004525BF"/>
    <w:rsid w:val="00465014"/>
    <w:rsid w:val="00476012"/>
    <w:rsid w:val="004A54DF"/>
    <w:rsid w:val="004B538F"/>
    <w:rsid w:val="004B7397"/>
    <w:rsid w:val="004C64FA"/>
    <w:rsid w:val="004F278C"/>
    <w:rsid w:val="004F38E2"/>
    <w:rsid w:val="004F661D"/>
    <w:rsid w:val="00500169"/>
    <w:rsid w:val="00502962"/>
    <w:rsid w:val="00503A08"/>
    <w:rsid w:val="005065F5"/>
    <w:rsid w:val="00510DD0"/>
    <w:rsid w:val="00524A80"/>
    <w:rsid w:val="00524C68"/>
    <w:rsid w:val="005319FE"/>
    <w:rsid w:val="00536FBF"/>
    <w:rsid w:val="0054140D"/>
    <w:rsid w:val="005420B7"/>
    <w:rsid w:val="00547A43"/>
    <w:rsid w:val="0055392E"/>
    <w:rsid w:val="005626A9"/>
    <w:rsid w:val="005657C8"/>
    <w:rsid w:val="00566B7D"/>
    <w:rsid w:val="00570558"/>
    <w:rsid w:val="00570EC2"/>
    <w:rsid w:val="00571A24"/>
    <w:rsid w:val="0059037E"/>
    <w:rsid w:val="00594552"/>
    <w:rsid w:val="005A6C14"/>
    <w:rsid w:val="005B4E76"/>
    <w:rsid w:val="005B6FCE"/>
    <w:rsid w:val="005C35F8"/>
    <w:rsid w:val="005D27E5"/>
    <w:rsid w:val="005D36AA"/>
    <w:rsid w:val="005D7D51"/>
    <w:rsid w:val="005E00CC"/>
    <w:rsid w:val="005E40CB"/>
    <w:rsid w:val="005E6AA0"/>
    <w:rsid w:val="005E70BC"/>
    <w:rsid w:val="00601271"/>
    <w:rsid w:val="0060366C"/>
    <w:rsid w:val="00610826"/>
    <w:rsid w:val="00620672"/>
    <w:rsid w:val="00620831"/>
    <w:rsid w:val="006333FB"/>
    <w:rsid w:val="00633DCA"/>
    <w:rsid w:val="00636D1B"/>
    <w:rsid w:val="00645ED3"/>
    <w:rsid w:val="006463F2"/>
    <w:rsid w:val="00647533"/>
    <w:rsid w:val="00650950"/>
    <w:rsid w:val="00661E0B"/>
    <w:rsid w:val="0066203E"/>
    <w:rsid w:val="006728BA"/>
    <w:rsid w:val="00677017"/>
    <w:rsid w:val="00681839"/>
    <w:rsid w:val="00683E50"/>
    <w:rsid w:val="00685557"/>
    <w:rsid w:val="00685DF9"/>
    <w:rsid w:val="00687002"/>
    <w:rsid w:val="00697A4E"/>
    <w:rsid w:val="006A325A"/>
    <w:rsid w:val="006A535D"/>
    <w:rsid w:val="006B178C"/>
    <w:rsid w:val="006D1065"/>
    <w:rsid w:val="006D2709"/>
    <w:rsid w:val="006D6CD7"/>
    <w:rsid w:val="006F2046"/>
    <w:rsid w:val="006F4052"/>
    <w:rsid w:val="00706F3A"/>
    <w:rsid w:val="007128C6"/>
    <w:rsid w:val="00722756"/>
    <w:rsid w:val="00726191"/>
    <w:rsid w:val="00727A9E"/>
    <w:rsid w:val="00731A57"/>
    <w:rsid w:val="0073404F"/>
    <w:rsid w:val="0074192C"/>
    <w:rsid w:val="0075296E"/>
    <w:rsid w:val="007532BE"/>
    <w:rsid w:val="00761FE4"/>
    <w:rsid w:val="0076299D"/>
    <w:rsid w:val="0076418D"/>
    <w:rsid w:val="00765BAE"/>
    <w:rsid w:val="00773E6B"/>
    <w:rsid w:val="007746FD"/>
    <w:rsid w:val="00775918"/>
    <w:rsid w:val="00782002"/>
    <w:rsid w:val="00782B99"/>
    <w:rsid w:val="007867BE"/>
    <w:rsid w:val="007A0B68"/>
    <w:rsid w:val="007A4FFC"/>
    <w:rsid w:val="007B1EC7"/>
    <w:rsid w:val="007C079E"/>
    <w:rsid w:val="007D2767"/>
    <w:rsid w:val="007F5CA1"/>
    <w:rsid w:val="007F7CEC"/>
    <w:rsid w:val="00800656"/>
    <w:rsid w:val="00817200"/>
    <w:rsid w:val="00821368"/>
    <w:rsid w:val="0082149F"/>
    <w:rsid w:val="008256CC"/>
    <w:rsid w:val="0083117C"/>
    <w:rsid w:val="00833927"/>
    <w:rsid w:val="008427EA"/>
    <w:rsid w:val="00843C16"/>
    <w:rsid w:val="00852870"/>
    <w:rsid w:val="00853AB2"/>
    <w:rsid w:val="00862FED"/>
    <w:rsid w:val="0086694E"/>
    <w:rsid w:val="0088563B"/>
    <w:rsid w:val="00893FAD"/>
    <w:rsid w:val="0089636D"/>
    <w:rsid w:val="008A3038"/>
    <w:rsid w:val="008A3D87"/>
    <w:rsid w:val="008A7D7A"/>
    <w:rsid w:val="008C3BA8"/>
    <w:rsid w:val="008D0D42"/>
    <w:rsid w:val="008D152F"/>
    <w:rsid w:val="008D2F36"/>
    <w:rsid w:val="008D3F63"/>
    <w:rsid w:val="008D6772"/>
    <w:rsid w:val="008D6889"/>
    <w:rsid w:val="008D7DA1"/>
    <w:rsid w:val="008E4FA1"/>
    <w:rsid w:val="008F2858"/>
    <w:rsid w:val="009214E4"/>
    <w:rsid w:val="009271CE"/>
    <w:rsid w:val="00933EE2"/>
    <w:rsid w:val="00934E02"/>
    <w:rsid w:val="00935BBD"/>
    <w:rsid w:val="009407BE"/>
    <w:rsid w:val="009408C0"/>
    <w:rsid w:val="00944918"/>
    <w:rsid w:val="0094661D"/>
    <w:rsid w:val="009556E5"/>
    <w:rsid w:val="009676B5"/>
    <w:rsid w:val="009726BE"/>
    <w:rsid w:val="00976874"/>
    <w:rsid w:val="00976C02"/>
    <w:rsid w:val="009A2C13"/>
    <w:rsid w:val="009A5666"/>
    <w:rsid w:val="009C6E4B"/>
    <w:rsid w:val="009D0C68"/>
    <w:rsid w:val="009D5690"/>
    <w:rsid w:val="009F27E4"/>
    <w:rsid w:val="00A1324C"/>
    <w:rsid w:val="00A13DC9"/>
    <w:rsid w:val="00A16633"/>
    <w:rsid w:val="00A23594"/>
    <w:rsid w:val="00A3064D"/>
    <w:rsid w:val="00A3505A"/>
    <w:rsid w:val="00A366C6"/>
    <w:rsid w:val="00A55FC5"/>
    <w:rsid w:val="00A8163E"/>
    <w:rsid w:val="00A93355"/>
    <w:rsid w:val="00AA56A2"/>
    <w:rsid w:val="00AC23A5"/>
    <w:rsid w:val="00AC30DD"/>
    <w:rsid w:val="00AC71AA"/>
    <w:rsid w:val="00AD7ADA"/>
    <w:rsid w:val="00AE333A"/>
    <w:rsid w:val="00AF57B6"/>
    <w:rsid w:val="00B06DF6"/>
    <w:rsid w:val="00B15270"/>
    <w:rsid w:val="00B16381"/>
    <w:rsid w:val="00B236D6"/>
    <w:rsid w:val="00B538F7"/>
    <w:rsid w:val="00B73B56"/>
    <w:rsid w:val="00B84089"/>
    <w:rsid w:val="00B84342"/>
    <w:rsid w:val="00B86305"/>
    <w:rsid w:val="00B872E5"/>
    <w:rsid w:val="00B90533"/>
    <w:rsid w:val="00BA6D0B"/>
    <w:rsid w:val="00BA6EFF"/>
    <w:rsid w:val="00BA78CE"/>
    <w:rsid w:val="00BC4B54"/>
    <w:rsid w:val="00BC5436"/>
    <w:rsid w:val="00BC6763"/>
    <w:rsid w:val="00BD148B"/>
    <w:rsid w:val="00BF5055"/>
    <w:rsid w:val="00C03179"/>
    <w:rsid w:val="00C04B4D"/>
    <w:rsid w:val="00C059F6"/>
    <w:rsid w:val="00C103A7"/>
    <w:rsid w:val="00C15F5B"/>
    <w:rsid w:val="00C20693"/>
    <w:rsid w:val="00C224C3"/>
    <w:rsid w:val="00C3209B"/>
    <w:rsid w:val="00C32C50"/>
    <w:rsid w:val="00C41924"/>
    <w:rsid w:val="00C50E20"/>
    <w:rsid w:val="00C53584"/>
    <w:rsid w:val="00C568AF"/>
    <w:rsid w:val="00C632E1"/>
    <w:rsid w:val="00C713DB"/>
    <w:rsid w:val="00C7691B"/>
    <w:rsid w:val="00C92596"/>
    <w:rsid w:val="00CA6B7E"/>
    <w:rsid w:val="00CB21A5"/>
    <w:rsid w:val="00CB23A7"/>
    <w:rsid w:val="00CC029E"/>
    <w:rsid w:val="00CC0778"/>
    <w:rsid w:val="00CC4BBA"/>
    <w:rsid w:val="00CC4BCA"/>
    <w:rsid w:val="00CD05A1"/>
    <w:rsid w:val="00CE2686"/>
    <w:rsid w:val="00CE372A"/>
    <w:rsid w:val="00D020D0"/>
    <w:rsid w:val="00D0759C"/>
    <w:rsid w:val="00D21AF7"/>
    <w:rsid w:val="00D273F9"/>
    <w:rsid w:val="00D27477"/>
    <w:rsid w:val="00D35EC8"/>
    <w:rsid w:val="00D4788E"/>
    <w:rsid w:val="00D52732"/>
    <w:rsid w:val="00D57D41"/>
    <w:rsid w:val="00D86EA0"/>
    <w:rsid w:val="00D906DC"/>
    <w:rsid w:val="00D94B13"/>
    <w:rsid w:val="00D96FAB"/>
    <w:rsid w:val="00D97BD9"/>
    <w:rsid w:val="00DA74EA"/>
    <w:rsid w:val="00DB159C"/>
    <w:rsid w:val="00DB634C"/>
    <w:rsid w:val="00DE5A56"/>
    <w:rsid w:val="00DF0B02"/>
    <w:rsid w:val="00E07C2E"/>
    <w:rsid w:val="00E14D90"/>
    <w:rsid w:val="00E1632B"/>
    <w:rsid w:val="00E16CDE"/>
    <w:rsid w:val="00E21B49"/>
    <w:rsid w:val="00E24A2A"/>
    <w:rsid w:val="00E334CC"/>
    <w:rsid w:val="00E35403"/>
    <w:rsid w:val="00E374AC"/>
    <w:rsid w:val="00E42CCE"/>
    <w:rsid w:val="00E44633"/>
    <w:rsid w:val="00E50DF9"/>
    <w:rsid w:val="00E6525B"/>
    <w:rsid w:val="00E65FB9"/>
    <w:rsid w:val="00E66392"/>
    <w:rsid w:val="00E6775A"/>
    <w:rsid w:val="00E903FD"/>
    <w:rsid w:val="00E92EEE"/>
    <w:rsid w:val="00E95E44"/>
    <w:rsid w:val="00EA01D0"/>
    <w:rsid w:val="00EA1226"/>
    <w:rsid w:val="00EA46F4"/>
    <w:rsid w:val="00ED4D8D"/>
    <w:rsid w:val="00EE1255"/>
    <w:rsid w:val="00EE14AC"/>
    <w:rsid w:val="00EE46C9"/>
    <w:rsid w:val="00EF28AB"/>
    <w:rsid w:val="00EF2AD6"/>
    <w:rsid w:val="00EF5E9A"/>
    <w:rsid w:val="00F02CA7"/>
    <w:rsid w:val="00F2004F"/>
    <w:rsid w:val="00F255A4"/>
    <w:rsid w:val="00F27915"/>
    <w:rsid w:val="00F417F4"/>
    <w:rsid w:val="00F529A0"/>
    <w:rsid w:val="00F545DF"/>
    <w:rsid w:val="00F54B0D"/>
    <w:rsid w:val="00F563EE"/>
    <w:rsid w:val="00F679FA"/>
    <w:rsid w:val="00F67E12"/>
    <w:rsid w:val="00F73B01"/>
    <w:rsid w:val="00F808E9"/>
    <w:rsid w:val="00F85000"/>
    <w:rsid w:val="00F8586B"/>
    <w:rsid w:val="00F9159D"/>
    <w:rsid w:val="00F95F5C"/>
    <w:rsid w:val="00F96C66"/>
    <w:rsid w:val="00F96E3D"/>
    <w:rsid w:val="00FA0532"/>
    <w:rsid w:val="00FD550E"/>
    <w:rsid w:val="00FD5DE9"/>
    <w:rsid w:val="00FE39A1"/>
    <w:rsid w:val="00FE4FE4"/>
    <w:rsid w:val="00FE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D8CD9"/>
  <w15:docId w15:val="{BC55DD9C-9A45-4718-8403-C1EA0051C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224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765BAE"/>
    <w:pPr>
      <w:keepNext/>
      <w:tabs>
        <w:tab w:val="left" w:pos="4860"/>
      </w:tabs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i/>
      <w:sz w:val="1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3B572A"/>
    <w:pPr>
      <w:ind w:left="720"/>
      <w:contextualSpacing/>
    </w:pPr>
  </w:style>
  <w:style w:type="paragraph" w:styleId="a5">
    <w:name w:val="No Spacing"/>
    <w:uiPriority w:val="1"/>
    <w:qFormat/>
    <w:rsid w:val="003B572A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5E0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E00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90E8A"/>
  </w:style>
  <w:style w:type="paragraph" w:styleId="aa">
    <w:name w:val="footer"/>
    <w:basedOn w:val="a"/>
    <w:link w:val="ab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90E8A"/>
  </w:style>
  <w:style w:type="character" w:customStyle="1" w:styleId="21">
    <w:name w:val="Основной текст (2)_"/>
    <w:basedOn w:val="a0"/>
    <w:link w:val="22"/>
    <w:rsid w:val="003C5CF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95pt1pt">
    <w:name w:val="Основной текст (2) + 9;5 pt;Интервал 1 pt"/>
    <w:basedOn w:val="21"/>
    <w:rsid w:val="003C5CF4"/>
    <w:rPr>
      <w:rFonts w:ascii="Times New Roman" w:eastAsia="Times New Roman" w:hAnsi="Times New Roman" w:cs="Times New Roman"/>
      <w:color w:val="000000"/>
      <w:spacing w:val="3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3C5CF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Основной текст Знак"/>
    <w:link w:val="ad"/>
    <w:rsid w:val="007746FD"/>
    <w:rPr>
      <w:rFonts w:ascii="Calibri" w:hAnsi="Calibri" w:cs="Calibri"/>
      <w:shd w:val="clear" w:color="auto" w:fill="FFFFFF"/>
    </w:rPr>
  </w:style>
  <w:style w:type="paragraph" w:styleId="ad">
    <w:name w:val="Body Text"/>
    <w:basedOn w:val="a"/>
    <w:link w:val="ac"/>
    <w:rsid w:val="007746FD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 w:cs="Calibri"/>
    </w:rPr>
  </w:style>
  <w:style w:type="character" w:customStyle="1" w:styleId="11">
    <w:name w:val="Основной текст Знак1"/>
    <w:basedOn w:val="a0"/>
    <w:uiPriority w:val="99"/>
    <w:semiHidden/>
    <w:rsid w:val="007746FD"/>
  </w:style>
  <w:style w:type="character" w:customStyle="1" w:styleId="20">
    <w:name w:val="Заголовок 2 Знак"/>
    <w:basedOn w:val="a0"/>
    <w:link w:val="2"/>
    <w:rsid w:val="00765BAE"/>
    <w:rPr>
      <w:rFonts w:ascii="Times New Roman" w:eastAsia="Times New Roman" w:hAnsi="Times New Roman" w:cs="Times New Roman"/>
      <w:b/>
      <w:i/>
      <w:sz w:val="16"/>
      <w:szCs w:val="24"/>
    </w:rPr>
  </w:style>
  <w:style w:type="paragraph" w:customStyle="1" w:styleId="ConsPlusNormal">
    <w:name w:val="ConsPlusNormal"/>
    <w:rsid w:val="00765B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styleId="ae">
    <w:name w:val="annotation reference"/>
    <w:basedOn w:val="a0"/>
    <w:uiPriority w:val="99"/>
    <w:semiHidden/>
    <w:unhideWhenUsed/>
    <w:rsid w:val="00773E6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773E6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73E6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73E6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73E6B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224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4">
    <w:name w:val="Абзац списка Знак"/>
    <w:link w:val="a3"/>
    <w:uiPriority w:val="34"/>
    <w:locked/>
    <w:rsid w:val="00C224C3"/>
  </w:style>
  <w:style w:type="character" w:styleId="af3">
    <w:name w:val="Hyperlink"/>
    <w:uiPriority w:val="99"/>
    <w:unhideWhenUsed/>
    <w:rsid w:val="00346B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C18DA0-4FC8-40A8-9F24-5A14E37B4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1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Фролова Н.В.</dc:creator>
  <cp:lastModifiedBy>Юровских И.В.</cp:lastModifiedBy>
  <cp:revision>79</cp:revision>
  <cp:lastPrinted>2024-07-05T06:36:00Z</cp:lastPrinted>
  <dcterms:created xsi:type="dcterms:W3CDTF">2022-05-04T06:41:00Z</dcterms:created>
  <dcterms:modified xsi:type="dcterms:W3CDTF">2025-01-15T11:42:00Z</dcterms:modified>
</cp:coreProperties>
</file>